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B0" w:rsidRPr="003F42B0" w:rsidRDefault="00537131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Изменения от 1</w:t>
      </w:r>
      <w:r w:rsidR="00DE0DEB">
        <w:rPr>
          <w:b/>
          <w:bCs/>
          <w:sz w:val="22"/>
          <w:szCs w:val="22"/>
        </w:rPr>
        <w:t>9 февраля</w:t>
      </w:r>
      <w:r w:rsidR="003F42B0" w:rsidRPr="003F42B0">
        <w:rPr>
          <w:b/>
          <w:bCs/>
          <w:sz w:val="22"/>
          <w:szCs w:val="22"/>
        </w:rPr>
        <w:t xml:space="preserve"> 2016 года </w:t>
      </w:r>
    </w:p>
    <w:p w:rsidR="003F42B0" w:rsidRPr="003F42B0" w:rsidRDefault="003F42B0" w:rsidP="003F42B0">
      <w:pPr>
        <w:tabs>
          <w:tab w:val="left" w:pos="-142"/>
        </w:tabs>
        <w:ind w:right="-8" w:firstLine="851"/>
        <w:jc w:val="center"/>
        <w:rPr>
          <w:b/>
          <w:bCs/>
          <w:sz w:val="22"/>
          <w:szCs w:val="22"/>
        </w:rPr>
      </w:pPr>
      <w:r w:rsidRPr="003F42B0">
        <w:rPr>
          <w:b/>
          <w:bCs/>
          <w:sz w:val="22"/>
          <w:szCs w:val="22"/>
        </w:rPr>
        <w:t xml:space="preserve">в Проектную декларацию </w:t>
      </w:r>
      <w:r w:rsidR="00A8518F">
        <w:rPr>
          <w:b/>
          <w:sz w:val="22"/>
          <w:szCs w:val="22"/>
        </w:rPr>
        <w:t>в редакции от 28 декабря</w:t>
      </w:r>
      <w:r w:rsidRPr="003F42B0">
        <w:rPr>
          <w:b/>
          <w:sz w:val="22"/>
          <w:szCs w:val="22"/>
        </w:rPr>
        <w:t xml:space="preserve"> 2015</w:t>
      </w:r>
      <w:r>
        <w:rPr>
          <w:b/>
          <w:sz w:val="22"/>
          <w:szCs w:val="22"/>
        </w:rPr>
        <w:t xml:space="preserve"> года</w:t>
      </w:r>
    </w:p>
    <w:p w:rsidR="00A8518F" w:rsidRPr="00A8518F" w:rsidRDefault="003F42B0" w:rsidP="00A8518F">
      <w:pPr>
        <w:tabs>
          <w:tab w:val="left" w:pos="-142"/>
        </w:tabs>
        <w:ind w:right="-8"/>
        <w:jc w:val="center"/>
        <w:rPr>
          <w:b/>
          <w:sz w:val="22"/>
          <w:szCs w:val="22"/>
        </w:rPr>
      </w:pPr>
      <w:r w:rsidRPr="003F42B0">
        <w:rPr>
          <w:b/>
          <w:sz w:val="22"/>
          <w:szCs w:val="22"/>
        </w:rPr>
        <w:t xml:space="preserve">на строительство </w:t>
      </w:r>
      <w:r w:rsidR="00A8518F" w:rsidRPr="003F42C0">
        <w:rPr>
          <w:b/>
          <w:sz w:val="22"/>
          <w:szCs w:val="22"/>
        </w:rPr>
        <w:t xml:space="preserve">на </w:t>
      </w:r>
      <w:r w:rsidR="00A8518F" w:rsidRPr="00A8518F">
        <w:rPr>
          <w:b/>
          <w:sz w:val="22"/>
          <w:szCs w:val="22"/>
        </w:rPr>
        <w:t xml:space="preserve">строительство Многофункционального комплекса </w:t>
      </w:r>
    </w:p>
    <w:p w:rsidR="003F42B0" w:rsidRPr="00A8518F" w:rsidRDefault="00A8518F" w:rsidP="00A8518F">
      <w:pPr>
        <w:tabs>
          <w:tab w:val="left" w:pos="-142"/>
        </w:tabs>
        <w:ind w:right="-8" w:firstLine="851"/>
        <w:jc w:val="center"/>
        <w:rPr>
          <w:b/>
          <w:sz w:val="22"/>
          <w:szCs w:val="22"/>
        </w:rPr>
      </w:pPr>
      <w:r w:rsidRPr="00A8518F">
        <w:rPr>
          <w:b/>
          <w:sz w:val="22"/>
          <w:szCs w:val="22"/>
        </w:rPr>
        <w:t>по адресу: г. Москва, ЦАО, ул. Ходынская, вл. 2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sz w:val="22"/>
          <w:szCs w:val="22"/>
        </w:rPr>
      </w:pP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sz w:val="22"/>
          <w:szCs w:val="22"/>
        </w:rPr>
      </w:pPr>
      <w:r w:rsidRPr="003F42B0">
        <w:rPr>
          <w:sz w:val="22"/>
          <w:szCs w:val="22"/>
        </w:rPr>
        <w:t xml:space="preserve">Город Москва                                               </w:t>
      </w:r>
      <w:r>
        <w:rPr>
          <w:sz w:val="22"/>
          <w:szCs w:val="22"/>
        </w:rPr>
        <w:t xml:space="preserve">          </w:t>
      </w:r>
      <w:r w:rsidRPr="003F42B0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 xml:space="preserve"> </w:t>
      </w:r>
      <w:r w:rsidR="00A8518F">
        <w:rPr>
          <w:sz w:val="22"/>
          <w:szCs w:val="22"/>
        </w:rPr>
        <w:t xml:space="preserve">                     </w:t>
      </w:r>
      <w:r w:rsidR="00537131">
        <w:rPr>
          <w:sz w:val="22"/>
          <w:szCs w:val="22"/>
        </w:rPr>
        <w:t>1</w:t>
      </w:r>
      <w:bookmarkStart w:id="0" w:name="_GoBack"/>
      <w:bookmarkEnd w:id="0"/>
      <w:r w:rsidR="00DE0DEB">
        <w:rPr>
          <w:sz w:val="22"/>
          <w:szCs w:val="22"/>
        </w:rPr>
        <w:t>9 февраля</w:t>
      </w:r>
      <w:r w:rsidR="00A8518F">
        <w:rPr>
          <w:sz w:val="22"/>
          <w:szCs w:val="22"/>
        </w:rPr>
        <w:t xml:space="preserve"> </w:t>
      </w:r>
      <w:r w:rsidRPr="003F42B0">
        <w:rPr>
          <w:sz w:val="22"/>
          <w:szCs w:val="22"/>
        </w:rPr>
        <w:t>2016 года</w:t>
      </w:r>
    </w:p>
    <w:p w:rsidR="003F42B0" w:rsidRDefault="003F42B0" w:rsidP="003F42B0">
      <w:pPr>
        <w:tabs>
          <w:tab w:val="left" w:pos="-142"/>
        </w:tabs>
        <w:ind w:right="-8" w:firstLine="142"/>
        <w:jc w:val="center"/>
        <w:rPr>
          <w:b/>
          <w:bCs/>
          <w:sz w:val="22"/>
          <w:szCs w:val="22"/>
        </w:rPr>
      </w:pPr>
    </w:p>
    <w:p w:rsidR="00A8518F" w:rsidRPr="00A8518F" w:rsidRDefault="00A8518F" w:rsidP="00A8518F">
      <w:pPr>
        <w:tabs>
          <w:tab w:val="left" w:pos="993"/>
        </w:tabs>
        <w:jc w:val="both"/>
        <w:rPr>
          <w:bCs/>
          <w:sz w:val="22"/>
          <w:szCs w:val="22"/>
        </w:rPr>
      </w:pPr>
    </w:p>
    <w:p w:rsidR="00A8518F" w:rsidRDefault="00A8518F" w:rsidP="00A8518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DE0DEB">
        <w:rPr>
          <w:bCs/>
          <w:sz w:val="22"/>
          <w:szCs w:val="22"/>
        </w:rPr>
        <w:t xml:space="preserve">Подраздел </w:t>
      </w:r>
      <w:r w:rsidRPr="00DE0DEB">
        <w:rPr>
          <w:b/>
          <w:bCs/>
          <w:sz w:val="22"/>
          <w:szCs w:val="22"/>
        </w:rPr>
        <w:t>«Права застройщика на земельный участок»</w:t>
      </w:r>
      <w:r w:rsidRPr="00DE0DEB">
        <w:rPr>
          <w:bCs/>
          <w:sz w:val="22"/>
          <w:szCs w:val="22"/>
        </w:rPr>
        <w:t xml:space="preserve"> Раздела «</w:t>
      </w:r>
      <w:r w:rsidRPr="00DE0DEB">
        <w:rPr>
          <w:b/>
          <w:bCs/>
          <w:sz w:val="22"/>
          <w:szCs w:val="22"/>
        </w:rPr>
        <w:t xml:space="preserve">Информация о проекте строительства» </w:t>
      </w:r>
      <w:r w:rsidRPr="00DE0DEB">
        <w:rPr>
          <w:bCs/>
          <w:sz w:val="22"/>
          <w:szCs w:val="22"/>
        </w:rPr>
        <w:t>читать в новой редакции:</w:t>
      </w:r>
    </w:p>
    <w:p w:rsidR="00B7305A" w:rsidRPr="00DE0DEB" w:rsidRDefault="00B7305A" w:rsidP="00B7305A">
      <w:pPr>
        <w:pStyle w:val="a3"/>
        <w:tabs>
          <w:tab w:val="left" w:pos="993"/>
        </w:tabs>
        <w:ind w:left="927"/>
        <w:jc w:val="both"/>
        <w:rPr>
          <w:bCs/>
          <w:sz w:val="22"/>
          <w:szCs w:val="22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4"/>
        <w:gridCol w:w="7087"/>
      </w:tblGrid>
      <w:tr w:rsidR="00A8518F" w:rsidRPr="006B2219" w:rsidTr="002F42ED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18F" w:rsidRPr="003F42B0" w:rsidRDefault="00A8518F" w:rsidP="002F42ED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A8518F">
              <w:rPr>
                <w:b/>
                <w:bCs/>
              </w:rPr>
              <w:t>Права застройщика на земельный участок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 w:rsidRPr="00035F27">
              <w:rPr>
                <w:sz w:val="20"/>
                <w:szCs w:val="20"/>
              </w:rPr>
              <w:t xml:space="preserve">Земельный участок с кадастровым номером </w:t>
            </w:r>
            <w:r>
              <w:rPr>
                <w:sz w:val="20"/>
                <w:szCs w:val="20"/>
              </w:rPr>
              <w:t>77:01:0004019:1003</w:t>
            </w:r>
            <w:r w:rsidRPr="00035F27">
              <w:rPr>
                <w:sz w:val="20"/>
                <w:szCs w:val="20"/>
              </w:rPr>
              <w:t xml:space="preserve"> площадью </w:t>
            </w:r>
            <w:r>
              <w:rPr>
                <w:sz w:val="20"/>
                <w:szCs w:val="20"/>
              </w:rPr>
              <w:t>16 480</w:t>
            </w:r>
            <w:r w:rsidRPr="00035F27">
              <w:rPr>
                <w:sz w:val="20"/>
                <w:szCs w:val="20"/>
              </w:rPr>
              <w:t xml:space="preserve"> кв. м., расположенный по адресу</w:t>
            </w:r>
            <w:r w:rsidRPr="00A1231E">
              <w:rPr>
                <w:sz w:val="20"/>
                <w:szCs w:val="20"/>
              </w:rPr>
              <w:t xml:space="preserve"> г.</w:t>
            </w:r>
            <w:r>
              <w:rPr>
                <w:sz w:val="20"/>
                <w:szCs w:val="20"/>
              </w:rPr>
              <w:t xml:space="preserve"> Москва, Ходынская ул.,</w:t>
            </w:r>
            <w:r w:rsidRPr="00A1231E">
              <w:rPr>
                <w:sz w:val="20"/>
                <w:szCs w:val="20"/>
              </w:rPr>
              <w:t xml:space="preserve"> </w:t>
            </w:r>
            <w:proofErr w:type="spellStart"/>
            <w:r w:rsidRPr="00A1231E">
              <w:rPr>
                <w:sz w:val="20"/>
                <w:szCs w:val="20"/>
              </w:rPr>
              <w:t>вл</w:t>
            </w:r>
            <w:r>
              <w:rPr>
                <w:sz w:val="20"/>
                <w:szCs w:val="20"/>
              </w:rPr>
              <w:t>ад</w:t>
            </w:r>
            <w:proofErr w:type="spellEnd"/>
            <w:r>
              <w:rPr>
                <w:sz w:val="20"/>
                <w:szCs w:val="20"/>
              </w:rPr>
              <w:t>. 2, стр. 1, 2, 4-7, 9-11, 13, 18, 22, сооружение 3, принадлежит на праве собственности</w:t>
            </w:r>
            <w:r w:rsidRPr="00035F27">
              <w:rPr>
                <w:sz w:val="20"/>
                <w:szCs w:val="20"/>
              </w:rPr>
              <w:t xml:space="preserve"> </w:t>
            </w:r>
            <w:r w:rsidRPr="00C535C4">
              <w:rPr>
                <w:color w:val="000000"/>
                <w:sz w:val="20"/>
                <w:szCs w:val="20"/>
              </w:rPr>
              <w:t>Обществ</w:t>
            </w:r>
            <w:r>
              <w:rPr>
                <w:color w:val="000000"/>
                <w:sz w:val="20"/>
                <w:szCs w:val="20"/>
              </w:rPr>
              <w:t>у</w:t>
            </w:r>
            <w:r w:rsidRPr="00C535C4">
              <w:rPr>
                <w:color w:val="000000"/>
                <w:sz w:val="20"/>
                <w:szCs w:val="20"/>
              </w:rPr>
              <w:t xml:space="preserve"> с ограниченной ответственностью «Ордена Трудового Красного Знамени хлебозавод им. В.П. Зотова»</w:t>
            </w:r>
            <w:r w:rsidRPr="00035F27">
              <w:rPr>
                <w:spacing w:val="-4"/>
                <w:sz w:val="20"/>
                <w:szCs w:val="20"/>
              </w:rPr>
              <w:t xml:space="preserve"> </w:t>
            </w:r>
            <w:r w:rsidRPr="00035F27">
              <w:rPr>
                <w:sz w:val="20"/>
                <w:szCs w:val="20"/>
              </w:rPr>
              <w:t>на основании следующих документов:</w:t>
            </w:r>
          </w:p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Распоряжение Территориального управления </w:t>
            </w:r>
            <w:proofErr w:type="spellStart"/>
            <w:r>
              <w:rPr>
                <w:sz w:val="20"/>
                <w:szCs w:val="20"/>
              </w:rPr>
              <w:t>Минимущества</w:t>
            </w:r>
            <w:proofErr w:type="spellEnd"/>
            <w:r>
              <w:rPr>
                <w:sz w:val="20"/>
                <w:szCs w:val="20"/>
              </w:rPr>
              <w:t xml:space="preserve"> России «Агентство федерального имущества по городу Москве» от 30.12.2002 г. № 566;</w:t>
            </w:r>
          </w:p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Распоряжения Территориального управления </w:t>
            </w:r>
            <w:proofErr w:type="spellStart"/>
            <w:r>
              <w:rPr>
                <w:sz w:val="20"/>
                <w:szCs w:val="20"/>
              </w:rPr>
              <w:t>Минимущества</w:t>
            </w:r>
            <w:proofErr w:type="spellEnd"/>
            <w:r>
              <w:rPr>
                <w:sz w:val="20"/>
                <w:szCs w:val="20"/>
              </w:rPr>
              <w:t xml:space="preserve"> России «Агентство федерального имущества по городу Москве» от 22.12.2003 г. № 590;</w:t>
            </w:r>
          </w:p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Распоряжения Территориального управления </w:t>
            </w:r>
            <w:proofErr w:type="spellStart"/>
            <w:r>
              <w:rPr>
                <w:sz w:val="20"/>
                <w:szCs w:val="20"/>
              </w:rPr>
              <w:t>Минимущества</w:t>
            </w:r>
            <w:proofErr w:type="spellEnd"/>
            <w:r>
              <w:rPr>
                <w:sz w:val="20"/>
                <w:szCs w:val="20"/>
              </w:rPr>
              <w:t xml:space="preserve"> России «Агентство федерального имущества по городу Москве» от 27.09.2004 г. № 487;</w:t>
            </w:r>
          </w:p>
          <w:p w:rsidR="00A8518F" w:rsidRPr="00035F27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Распоряжения Территориального управления </w:t>
            </w:r>
            <w:proofErr w:type="spellStart"/>
            <w:r>
              <w:rPr>
                <w:sz w:val="20"/>
                <w:szCs w:val="20"/>
              </w:rPr>
              <w:t>Минимущества</w:t>
            </w:r>
            <w:proofErr w:type="spellEnd"/>
            <w:r>
              <w:rPr>
                <w:sz w:val="20"/>
                <w:szCs w:val="20"/>
              </w:rPr>
              <w:t xml:space="preserve"> России «Агентство федерального имущества по городу Москве» от 15.10.2004 г. № 541;</w:t>
            </w:r>
          </w:p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Распоряжения Территориального управления </w:t>
            </w:r>
            <w:proofErr w:type="spellStart"/>
            <w:r>
              <w:rPr>
                <w:sz w:val="20"/>
                <w:szCs w:val="20"/>
              </w:rPr>
              <w:t>Минимущества</w:t>
            </w:r>
            <w:proofErr w:type="spellEnd"/>
            <w:r>
              <w:rPr>
                <w:sz w:val="20"/>
                <w:szCs w:val="20"/>
              </w:rPr>
              <w:t xml:space="preserve"> России «Агентство федерального имущества по городу Москве» от 01.04.2005 г. № 114/1;</w:t>
            </w:r>
          </w:p>
          <w:p w:rsidR="00A8518F" w:rsidRDefault="00A8518F" w:rsidP="00A8518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Передаточного акта от 14.08.2006 г.,</w:t>
            </w:r>
          </w:p>
          <w:p w:rsidR="00A8518F" w:rsidRDefault="00A8518F" w:rsidP="00A8518F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что подтверждается Свидетельством о государственной регистрации права от </w:t>
            </w:r>
            <w:r w:rsidRPr="001A507A">
              <w:rPr>
                <w:sz w:val="20"/>
                <w:szCs w:val="20"/>
              </w:rPr>
              <w:t>28</w:t>
            </w:r>
            <w:r w:rsidRPr="003F42C0">
              <w:rPr>
                <w:sz w:val="20"/>
                <w:szCs w:val="20"/>
              </w:rPr>
              <w:t xml:space="preserve"> декабря 2015</w:t>
            </w:r>
            <w:r>
              <w:rPr>
                <w:sz w:val="20"/>
                <w:szCs w:val="20"/>
              </w:rPr>
              <w:t xml:space="preserve"> </w:t>
            </w:r>
            <w:r w:rsidRPr="003F42C0">
              <w:rPr>
                <w:sz w:val="20"/>
                <w:szCs w:val="20"/>
              </w:rPr>
              <w:t xml:space="preserve">г. 77 АС </w:t>
            </w:r>
            <w:r w:rsidRPr="001A507A">
              <w:rPr>
                <w:sz w:val="20"/>
                <w:szCs w:val="20"/>
              </w:rPr>
              <w:t>627376</w:t>
            </w:r>
            <w:r w:rsidRPr="003F42C0">
              <w:rPr>
                <w:sz w:val="20"/>
                <w:szCs w:val="20"/>
              </w:rPr>
              <w:t>, выданным Управлением Федеральной службы Государственной регистрации, кадастра, и картографии по Москве</w:t>
            </w:r>
            <w:r>
              <w:rPr>
                <w:sz w:val="20"/>
                <w:szCs w:val="20"/>
              </w:rPr>
              <w:t>, согласно которому в Едином государственном реестре прав на недвижимое имущество и сделок с ним 04.09.2008 г. сделана запись регистрации 77-77-14/007/2008-651.</w:t>
            </w:r>
          </w:p>
          <w:p w:rsidR="00A8518F" w:rsidRPr="00A8518F" w:rsidRDefault="00DE0DEB" w:rsidP="00DE0DEB">
            <w:pPr>
              <w:tabs>
                <w:tab w:val="left" w:pos="993"/>
              </w:tabs>
              <w:jc w:val="both"/>
              <w:rPr>
                <w:sz w:val="18"/>
                <w:szCs w:val="20"/>
              </w:rPr>
            </w:pPr>
            <w:r>
              <w:rPr>
                <w:sz w:val="20"/>
                <w:szCs w:val="22"/>
              </w:rPr>
              <w:t>Вышеуказанный з</w:t>
            </w:r>
            <w:r w:rsidR="00A8518F" w:rsidRPr="00A8518F">
              <w:rPr>
                <w:sz w:val="20"/>
                <w:szCs w:val="22"/>
              </w:rPr>
              <w:t>емельный участок передан в ипотеку Публичному акционерному обществу «Сбербанк России», далее – «Залогодержатель», на основании Договора ипотеки №2782/И-1 от 17</w:t>
            </w:r>
            <w:r w:rsidR="00A8518F">
              <w:rPr>
                <w:sz w:val="20"/>
                <w:szCs w:val="22"/>
              </w:rPr>
              <w:t xml:space="preserve"> февраля </w:t>
            </w:r>
            <w:r w:rsidR="00A8518F" w:rsidRPr="00A8518F">
              <w:rPr>
                <w:sz w:val="20"/>
                <w:szCs w:val="22"/>
              </w:rPr>
              <w:t xml:space="preserve">2016 г., заключенного между Застройщиком и Залогодержателем. </w:t>
            </w:r>
          </w:p>
        </w:tc>
      </w:tr>
    </w:tbl>
    <w:p w:rsidR="00A8518F" w:rsidRDefault="00A8518F" w:rsidP="00A8518F">
      <w:pPr>
        <w:pStyle w:val="a3"/>
        <w:tabs>
          <w:tab w:val="left" w:pos="993"/>
        </w:tabs>
        <w:ind w:left="567"/>
        <w:jc w:val="both"/>
        <w:rPr>
          <w:bCs/>
          <w:sz w:val="22"/>
          <w:szCs w:val="22"/>
        </w:rPr>
      </w:pPr>
    </w:p>
    <w:p w:rsidR="007D0681" w:rsidRPr="00DE0DEB" w:rsidRDefault="00A8518F" w:rsidP="00A8518F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bCs/>
          <w:sz w:val="22"/>
          <w:szCs w:val="22"/>
        </w:rPr>
      </w:pPr>
      <w:r w:rsidRPr="00DE0DEB">
        <w:rPr>
          <w:bCs/>
          <w:sz w:val="22"/>
          <w:szCs w:val="22"/>
        </w:rPr>
        <w:t xml:space="preserve">Подраздел </w:t>
      </w:r>
      <w:r w:rsidRPr="00DE0DEB">
        <w:rPr>
          <w:b/>
          <w:bCs/>
          <w:sz w:val="22"/>
          <w:szCs w:val="22"/>
        </w:rPr>
        <w:t>«Планируемая стоимость строительства (создания) объекта недвижимости»</w:t>
      </w:r>
      <w:r w:rsidRPr="00DE0DEB">
        <w:rPr>
          <w:bCs/>
          <w:sz w:val="22"/>
          <w:szCs w:val="22"/>
        </w:rPr>
        <w:t xml:space="preserve"> Раздела</w:t>
      </w:r>
      <w:r w:rsidR="007D0681" w:rsidRPr="00DE0DEB">
        <w:rPr>
          <w:bCs/>
          <w:sz w:val="22"/>
          <w:szCs w:val="22"/>
        </w:rPr>
        <w:t xml:space="preserve"> «</w:t>
      </w:r>
      <w:r w:rsidR="00DE0DEB" w:rsidRPr="00DE0DEB">
        <w:rPr>
          <w:b/>
          <w:bCs/>
          <w:sz w:val="22"/>
          <w:szCs w:val="22"/>
        </w:rPr>
        <w:t>Информация о проекте строительства</w:t>
      </w:r>
      <w:r w:rsidR="007D0681" w:rsidRPr="00DE0DEB">
        <w:rPr>
          <w:bCs/>
          <w:sz w:val="22"/>
          <w:szCs w:val="22"/>
        </w:rPr>
        <w:t>»</w:t>
      </w:r>
      <w:r w:rsidR="00AC4399">
        <w:rPr>
          <w:bCs/>
          <w:sz w:val="22"/>
          <w:szCs w:val="22"/>
        </w:rPr>
        <w:t xml:space="preserve"> читать</w:t>
      </w:r>
      <w:r w:rsidR="007D0681" w:rsidRPr="00DE0DEB">
        <w:rPr>
          <w:sz w:val="22"/>
          <w:szCs w:val="22"/>
        </w:rPr>
        <w:t xml:space="preserve"> </w:t>
      </w:r>
      <w:r w:rsidR="00B7305A">
        <w:rPr>
          <w:bCs/>
          <w:sz w:val="22"/>
          <w:szCs w:val="22"/>
        </w:rPr>
        <w:t>в новой</w:t>
      </w:r>
      <w:r w:rsidR="007D0681" w:rsidRPr="00DE0DEB">
        <w:rPr>
          <w:bCs/>
          <w:sz w:val="22"/>
          <w:szCs w:val="22"/>
        </w:rPr>
        <w:t xml:space="preserve"> редакции:</w:t>
      </w:r>
    </w:p>
    <w:p w:rsidR="003F42B0" w:rsidRPr="007D0681" w:rsidRDefault="003F42B0" w:rsidP="007D0681">
      <w:pPr>
        <w:tabs>
          <w:tab w:val="left" w:pos="-142"/>
          <w:tab w:val="left" w:pos="993"/>
        </w:tabs>
        <w:ind w:right="-8" w:firstLine="142"/>
        <w:jc w:val="both"/>
        <w:rPr>
          <w:bCs/>
          <w:sz w:val="22"/>
          <w:szCs w:val="22"/>
        </w:rPr>
      </w:pPr>
    </w:p>
    <w:tbl>
      <w:tblPr>
        <w:tblW w:w="96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4"/>
        <w:gridCol w:w="7087"/>
      </w:tblGrid>
      <w:tr w:rsidR="003F42B0" w:rsidRPr="006B2219" w:rsidTr="007D0681">
        <w:trPr>
          <w:tblCellSpacing w:w="0" w:type="dxa"/>
          <w:jc w:val="center"/>
        </w:trPr>
        <w:tc>
          <w:tcPr>
            <w:tcW w:w="254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B0" w:rsidRPr="003F42B0" w:rsidRDefault="003F42B0" w:rsidP="007D0681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3F42B0">
              <w:rPr>
                <w:b/>
                <w:bCs/>
                <w:sz w:val="22"/>
                <w:szCs w:val="22"/>
              </w:rPr>
              <w:t>Планируемая стоимость строительства (создания) объекта недвижимости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12A5" w:rsidRDefault="003F42B0" w:rsidP="007D06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C4399">
              <w:rPr>
                <w:sz w:val="20"/>
                <w:szCs w:val="20"/>
              </w:rPr>
              <w:t xml:space="preserve">Планируемая стоимость строительства составляет ориентировочно </w:t>
            </w:r>
            <w:r w:rsidR="009912A5">
              <w:rPr>
                <w:sz w:val="20"/>
                <w:szCs w:val="20"/>
              </w:rPr>
              <w:t xml:space="preserve">  </w:t>
            </w:r>
          </w:p>
          <w:p w:rsidR="003F42B0" w:rsidRPr="00AC4399" w:rsidRDefault="009912A5" w:rsidP="007D0681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16 522 434 916</w:t>
            </w:r>
            <w:r w:rsidR="00AC4399" w:rsidRPr="00AC4399">
              <w:rPr>
                <w:sz w:val="20"/>
                <w:szCs w:val="20"/>
              </w:rPr>
              <w:t> 000,00</w:t>
            </w:r>
            <w:r w:rsidR="008A2610" w:rsidRPr="00AC4399">
              <w:rPr>
                <w:sz w:val="20"/>
                <w:szCs w:val="20"/>
              </w:rPr>
              <w:t xml:space="preserve"> руб.</w:t>
            </w:r>
          </w:p>
        </w:tc>
      </w:tr>
    </w:tbl>
    <w:p w:rsidR="003F42B0" w:rsidRDefault="003F42B0" w:rsidP="007D0681">
      <w:pPr>
        <w:tabs>
          <w:tab w:val="left" w:pos="-142"/>
          <w:tab w:val="left" w:pos="993"/>
        </w:tabs>
        <w:ind w:right="-8"/>
        <w:rPr>
          <w:b/>
          <w:bCs/>
          <w:sz w:val="22"/>
          <w:szCs w:val="22"/>
        </w:rPr>
      </w:pPr>
    </w:p>
    <w:p w:rsidR="003F42B0" w:rsidRPr="00B7305A" w:rsidRDefault="00AC4399" w:rsidP="00A8518F">
      <w:pPr>
        <w:pStyle w:val="a3"/>
        <w:numPr>
          <w:ilvl w:val="0"/>
          <w:numId w:val="2"/>
        </w:numPr>
        <w:tabs>
          <w:tab w:val="left" w:pos="142"/>
          <w:tab w:val="left" w:pos="993"/>
          <w:tab w:val="left" w:pos="2552"/>
        </w:tabs>
        <w:ind w:left="0" w:right="-8" w:firstLine="567"/>
        <w:jc w:val="both"/>
        <w:rPr>
          <w:bCs/>
          <w:sz w:val="22"/>
          <w:szCs w:val="22"/>
        </w:rPr>
      </w:pPr>
      <w:r w:rsidRPr="00B7305A">
        <w:rPr>
          <w:bCs/>
          <w:sz w:val="22"/>
          <w:szCs w:val="22"/>
        </w:rPr>
        <w:t>Подраздел</w:t>
      </w:r>
      <w:r w:rsidR="007D0681" w:rsidRPr="00B7305A">
        <w:rPr>
          <w:bCs/>
          <w:sz w:val="22"/>
          <w:szCs w:val="22"/>
        </w:rPr>
        <w:t xml:space="preserve"> </w:t>
      </w:r>
      <w:r w:rsidR="007D0681" w:rsidRPr="00B7305A">
        <w:rPr>
          <w:b/>
          <w:bCs/>
          <w:sz w:val="22"/>
          <w:szCs w:val="22"/>
        </w:rPr>
        <w:t>«</w:t>
      </w:r>
      <w:r w:rsidR="003F42B0" w:rsidRPr="00B7305A">
        <w:rPr>
          <w:b/>
          <w:bCs/>
          <w:sz w:val="22"/>
          <w:szCs w:val="22"/>
        </w:rPr>
        <w:t>Информация об иных договорах и сделках, на основании которых привлекаются денежные средства для строительства, за исключением привлечения денежных средств на основании договоров участия в долевом строительстве</w:t>
      </w:r>
      <w:r w:rsidR="007D0681" w:rsidRPr="00B7305A">
        <w:rPr>
          <w:b/>
          <w:bCs/>
          <w:sz w:val="22"/>
          <w:szCs w:val="22"/>
        </w:rPr>
        <w:t>»</w:t>
      </w:r>
      <w:r w:rsidRPr="00B7305A">
        <w:rPr>
          <w:b/>
          <w:sz w:val="22"/>
          <w:szCs w:val="22"/>
        </w:rPr>
        <w:t xml:space="preserve"> </w:t>
      </w:r>
      <w:r w:rsidRPr="00B7305A">
        <w:rPr>
          <w:bCs/>
          <w:sz w:val="22"/>
          <w:szCs w:val="22"/>
        </w:rPr>
        <w:t>Раздела «</w:t>
      </w:r>
      <w:r w:rsidRPr="00B7305A">
        <w:rPr>
          <w:b/>
          <w:bCs/>
          <w:sz w:val="22"/>
          <w:szCs w:val="22"/>
        </w:rPr>
        <w:t>Информация о проекте строительства</w:t>
      </w:r>
      <w:r w:rsidRPr="00B7305A">
        <w:rPr>
          <w:bCs/>
          <w:sz w:val="22"/>
          <w:szCs w:val="22"/>
        </w:rPr>
        <w:t xml:space="preserve">» читать </w:t>
      </w:r>
      <w:r w:rsidR="00B7305A">
        <w:rPr>
          <w:bCs/>
          <w:sz w:val="22"/>
          <w:szCs w:val="22"/>
        </w:rPr>
        <w:t>в новой</w:t>
      </w:r>
      <w:r w:rsidR="007D0681" w:rsidRPr="00B7305A">
        <w:rPr>
          <w:bCs/>
          <w:sz w:val="22"/>
          <w:szCs w:val="22"/>
        </w:rPr>
        <w:t xml:space="preserve"> редакции:</w:t>
      </w:r>
    </w:p>
    <w:p w:rsidR="007D0681" w:rsidRPr="007D0681" w:rsidRDefault="007D0681" w:rsidP="007D0681">
      <w:pPr>
        <w:pStyle w:val="a3"/>
        <w:tabs>
          <w:tab w:val="left" w:pos="142"/>
        </w:tabs>
        <w:ind w:left="0" w:right="-8" w:firstLine="567"/>
        <w:jc w:val="both"/>
        <w:rPr>
          <w:sz w:val="22"/>
          <w:szCs w:val="22"/>
        </w:rPr>
      </w:pPr>
    </w:p>
    <w:tbl>
      <w:tblPr>
        <w:tblW w:w="96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06"/>
        <w:gridCol w:w="7134"/>
      </w:tblGrid>
      <w:tr w:rsidR="003F42B0" w:rsidRPr="006B2219" w:rsidTr="007D0681">
        <w:trPr>
          <w:tblCellSpacing w:w="0" w:type="dxa"/>
          <w:jc w:val="center"/>
        </w:trPr>
        <w:tc>
          <w:tcPr>
            <w:tcW w:w="25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42B0" w:rsidRPr="003F42B0" w:rsidRDefault="003F42B0" w:rsidP="0044031D">
            <w:pPr>
              <w:rPr>
                <w:b/>
                <w:bCs/>
                <w:sz w:val="22"/>
                <w:szCs w:val="22"/>
              </w:rPr>
            </w:pPr>
            <w:r w:rsidRPr="003F42B0">
              <w:rPr>
                <w:b/>
                <w:bCs/>
                <w:sz w:val="22"/>
                <w:szCs w:val="22"/>
              </w:rPr>
              <w:t xml:space="preserve">Информация об иных договорах и сделках, на основании которых привлекаются денежные средства для </w:t>
            </w:r>
            <w:r w:rsidRPr="003F42B0">
              <w:rPr>
                <w:b/>
                <w:bCs/>
                <w:sz w:val="22"/>
                <w:szCs w:val="22"/>
              </w:rPr>
              <w:lastRenderedPageBreak/>
              <w:t>строительства, за исключением привлечения денежных средств на основании договоров участия в долевом строительстве</w:t>
            </w:r>
          </w:p>
        </w:tc>
        <w:tc>
          <w:tcPr>
            <w:tcW w:w="7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C4399" w:rsidRPr="00AC4399" w:rsidRDefault="00AC4399" w:rsidP="00AC4399">
            <w:pPr>
              <w:rPr>
                <w:sz w:val="20"/>
                <w:szCs w:val="20"/>
                <w:lang w:eastAsia="en-US"/>
              </w:rPr>
            </w:pPr>
            <w:r w:rsidRPr="00AC4399">
              <w:rPr>
                <w:sz w:val="20"/>
                <w:szCs w:val="20"/>
                <w:lang w:eastAsia="en-US"/>
              </w:rPr>
              <w:lastRenderedPageBreak/>
              <w:t>Строительство Комплекса осуществляется за счет средств:</w:t>
            </w:r>
          </w:p>
          <w:p w:rsidR="00AC4399" w:rsidRPr="00AC4399" w:rsidRDefault="00AC4399" w:rsidP="00AC4399">
            <w:pPr>
              <w:rPr>
                <w:sz w:val="20"/>
                <w:szCs w:val="20"/>
                <w:lang w:eastAsia="en-US"/>
              </w:rPr>
            </w:pPr>
          </w:p>
          <w:p w:rsidR="00AC4399" w:rsidRPr="00AC4399" w:rsidRDefault="00AC4399" w:rsidP="00AC4399">
            <w:pPr>
              <w:rPr>
                <w:sz w:val="20"/>
                <w:szCs w:val="20"/>
                <w:lang w:eastAsia="en-US"/>
              </w:rPr>
            </w:pPr>
            <w:r w:rsidRPr="00AC4399">
              <w:rPr>
                <w:sz w:val="20"/>
                <w:szCs w:val="20"/>
                <w:lang w:eastAsia="en-US"/>
              </w:rPr>
              <w:t>- кредитные средства ПАО Сбербанк – 58,2</w:t>
            </w:r>
            <w:r w:rsidR="009912A5">
              <w:rPr>
                <w:sz w:val="20"/>
                <w:szCs w:val="20"/>
                <w:lang w:eastAsia="en-US"/>
              </w:rPr>
              <w:t>3</w:t>
            </w:r>
            <w:r w:rsidRPr="00AC4399">
              <w:rPr>
                <w:sz w:val="20"/>
                <w:szCs w:val="20"/>
                <w:lang w:eastAsia="en-US"/>
              </w:rPr>
              <w:t xml:space="preserve">% (лимит кредитной линии 9 621 700 000,00 рублей по Договору № </w:t>
            </w:r>
            <w:r w:rsidR="00B7305A">
              <w:rPr>
                <w:sz w:val="20"/>
                <w:szCs w:val="20"/>
                <w:lang w:eastAsia="en-US"/>
              </w:rPr>
              <w:t xml:space="preserve">2782 об </w:t>
            </w:r>
            <w:r w:rsidRPr="00AC4399">
              <w:rPr>
                <w:sz w:val="20"/>
                <w:szCs w:val="20"/>
                <w:lang w:eastAsia="en-US"/>
              </w:rPr>
              <w:t xml:space="preserve">открытии </w:t>
            </w:r>
            <w:proofErr w:type="spellStart"/>
            <w:r w:rsidRPr="00AC4399">
              <w:rPr>
                <w:sz w:val="20"/>
                <w:szCs w:val="20"/>
                <w:lang w:eastAsia="en-US"/>
              </w:rPr>
              <w:t>невозобновляемой</w:t>
            </w:r>
            <w:proofErr w:type="spellEnd"/>
            <w:r w:rsidRPr="00AC4399">
              <w:rPr>
                <w:sz w:val="20"/>
                <w:szCs w:val="20"/>
                <w:lang w:eastAsia="en-US"/>
              </w:rPr>
              <w:t xml:space="preserve"> кредитной линии от 17.02.2016г.) </w:t>
            </w:r>
          </w:p>
          <w:p w:rsidR="00AC4399" w:rsidRPr="00AC4399" w:rsidRDefault="00AC4399" w:rsidP="00AC4399">
            <w:pPr>
              <w:rPr>
                <w:sz w:val="20"/>
                <w:szCs w:val="20"/>
                <w:lang w:eastAsia="en-US"/>
              </w:rPr>
            </w:pPr>
            <w:r w:rsidRPr="00AC4399">
              <w:rPr>
                <w:sz w:val="20"/>
                <w:szCs w:val="20"/>
                <w:lang w:eastAsia="en-US"/>
              </w:rPr>
              <w:t xml:space="preserve">- </w:t>
            </w:r>
            <w:r w:rsidR="009912A5">
              <w:rPr>
                <w:sz w:val="20"/>
                <w:szCs w:val="20"/>
                <w:lang w:eastAsia="en-US"/>
              </w:rPr>
              <w:t>собственные средства – 17,13% (2 830 293 101,11</w:t>
            </w:r>
            <w:r w:rsidRPr="00AC4399">
              <w:rPr>
                <w:sz w:val="20"/>
                <w:szCs w:val="20"/>
                <w:lang w:eastAsia="en-US"/>
              </w:rPr>
              <w:t xml:space="preserve"> рублей); </w:t>
            </w:r>
          </w:p>
          <w:p w:rsidR="003F42B0" w:rsidRPr="003F42B0" w:rsidRDefault="00AC4399" w:rsidP="00AC4399">
            <w:pPr>
              <w:rPr>
                <w:sz w:val="22"/>
                <w:szCs w:val="22"/>
              </w:rPr>
            </w:pPr>
            <w:r w:rsidRPr="00AC4399">
              <w:rPr>
                <w:sz w:val="20"/>
                <w:szCs w:val="20"/>
                <w:lang w:eastAsia="en-US"/>
              </w:rPr>
              <w:lastRenderedPageBreak/>
              <w:t>- средства участн</w:t>
            </w:r>
            <w:r w:rsidR="009912A5">
              <w:rPr>
                <w:sz w:val="20"/>
                <w:szCs w:val="20"/>
                <w:lang w:eastAsia="en-US"/>
              </w:rPr>
              <w:t>иков долевого строительства – 24</w:t>
            </w:r>
            <w:r w:rsidRPr="00AC4399">
              <w:rPr>
                <w:sz w:val="20"/>
                <w:szCs w:val="20"/>
                <w:lang w:eastAsia="en-US"/>
              </w:rPr>
              <w:t>,6</w:t>
            </w:r>
            <w:r w:rsidR="009912A5">
              <w:rPr>
                <w:sz w:val="20"/>
                <w:szCs w:val="20"/>
                <w:lang w:eastAsia="en-US"/>
              </w:rPr>
              <w:t>4% (4 071 127 963,3</w:t>
            </w:r>
            <w:r w:rsidRPr="00AC4399">
              <w:rPr>
                <w:sz w:val="20"/>
                <w:szCs w:val="20"/>
                <w:lang w:eastAsia="en-US"/>
              </w:rPr>
              <w:t>0 рублей).</w:t>
            </w:r>
          </w:p>
        </w:tc>
      </w:tr>
    </w:tbl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Default="007D0681" w:rsidP="007D0681">
      <w:pPr>
        <w:rPr>
          <w:b/>
          <w:sz w:val="20"/>
          <w:szCs w:val="20"/>
        </w:rPr>
      </w:pPr>
    </w:p>
    <w:p w:rsidR="007D0681" w:rsidRPr="007D0681" w:rsidRDefault="00AC4399" w:rsidP="007D0681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7D0681">
        <w:rPr>
          <w:sz w:val="22"/>
          <w:szCs w:val="22"/>
        </w:rPr>
        <w:t xml:space="preserve">Генеральный директор  </w:t>
      </w:r>
      <w:r>
        <w:rPr>
          <w:sz w:val="22"/>
          <w:szCs w:val="22"/>
        </w:rPr>
        <w:t xml:space="preserve">      ________________________        </w:t>
      </w:r>
      <w:r w:rsidR="007D0681" w:rsidRPr="007D0681">
        <w:rPr>
          <w:sz w:val="22"/>
          <w:szCs w:val="22"/>
        </w:rPr>
        <w:t>О.В. Дмитриева</w:t>
      </w:r>
    </w:p>
    <w:p w:rsidR="007D0681" w:rsidRPr="007D0681" w:rsidRDefault="007D0681" w:rsidP="007D0681">
      <w:pPr>
        <w:rPr>
          <w:sz w:val="22"/>
          <w:szCs w:val="22"/>
        </w:rPr>
      </w:pPr>
    </w:p>
    <w:p w:rsidR="00FD6A08" w:rsidRPr="003F42B0" w:rsidRDefault="00FD6A08"/>
    <w:sectPr w:rsidR="00FD6A08" w:rsidRPr="003F42B0" w:rsidSect="007D068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02A"/>
    <w:multiLevelType w:val="hybridMultilevel"/>
    <w:tmpl w:val="941ECC4C"/>
    <w:lvl w:ilvl="0" w:tplc="A1EC75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8013AB"/>
    <w:multiLevelType w:val="hybridMultilevel"/>
    <w:tmpl w:val="BBD20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47"/>
    <w:rsid w:val="001D71AA"/>
    <w:rsid w:val="003F42B0"/>
    <w:rsid w:val="00533147"/>
    <w:rsid w:val="00537131"/>
    <w:rsid w:val="007D0681"/>
    <w:rsid w:val="008A2610"/>
    <w:rsid w:val="00904BD1"/>
    <w:rsid w:val="009912A5"/>
    <w:rsid w:val="00A8518F"/>
    <w:rsid w:val="00AC4399"/>
    <w:rsid w:val="00B7305A"/>
    <w:rsid w:val="00DE0DEB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84C6"/>
  <w15:chartTrackingRefBased/>
  <w15:docId w15:val="{F0205294-47C6-4ACC-A18A-734DB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d__x043e__x043c__x0435__x0440__x0020__x043a__x043e__x043d__x0442__x0440__x0430__x0433__x0435__x043d__x0442__x0430_ xmlns="7e1f04e9-d32a-4b6b-8388-b9e63e9b8ed0" xsi:nil="true"/>
    <_x0418__x0434__x041a__x0430__x0440__x0442__x043e__x0447__x043a__x0438_ xmlns="464ddf7e-0dee-4320-970d-e1b6cff75177" xsi:nil="true"/>
    <_x041f__x0440__x0435__x043a__x0442__x043d__x0430__x044f__x0020__x0433__x0440__x0443__x043f__x043f__x0430_ xmlns="464ddf7e-0dee-4320-970d-e1b6cff75177" xsi:nil="true"/>
    <Юридическое_x0020_лицо xmlns="2348288c-123f-46d7-840b-215ac5c1f183" xsi:nil="true"/>
    <Контрагент xmlns="2348288c-123f-46d7-840b-215ac5c1f183" xsi:nil="true"/>
    <_x041d__x043e__x043c__x0435__x0440_ xmlns="7e1f04e9-d32a-4b6b-8388-b9e63e9b8ed0" xsi:nil="true"/>
    <Валюта xmlns="2348288c-123f-46d7-840b-215ac5c1f183" xsi:nil="true"/>
    <_x041a__x0430__x0442__x043e__x0447__x043a__x0430__x0020__x0441__x043e__x0433__x043b__x0430__x0441__x043e__x0432__x0430__x043d__x0438__x044f_ xmlns="464ddf7e-0dee-4320-970d-e1b6cff75177" xsi:nil="true"/>
    <_x0414__x0430__x0442__x0430_ xmlns="7e1f04e9-d32a-4b6b-8388-b9e63e9b8ed0">2016-02-08T08:23:19+00:00</_x0414__x0430__x0442__x0430_>
    <Тип_x0020_договора xmlns="2348288c-123f-46d7-840b-215ac5c1f183" xsi:nil="true"/>
    <_x0421__x0443__x043c__x043c__x0430__x0020__x0434__x043e__x0433__x043e__x0432__x043e__x0440__x0430_ xmlns="7e1f04e9-d32a-4b6b-8388-b9e63e9b8ed0">0</_x0421__x0443__x043c__x043c__x0430__x0020__x0434__x043e__x0433__x043e__x0432__x043e__x0440__x0430_>
    <_x0421__x0440__x043e__x043a__x0020__x0434__x043e__x0433__x043e__x0432__x043e__x0440__x0430_ xmlns="7e1f04e9-d32a-4b6b-8388-b9e63e9b8ed0" xsi:nil="true"/>
    <Статус_x0020_договора xmlns="2348288c-123f-46d7-840b-215ac5c1f183">На согласовании</Статус_x0020_договора>
    <_dlc_DocId xmlns="2348288c-123f-46d7-840b-215ac5c1f183">WAFFZVAQDQPU-48-48647</_dlc_DocId>
    <_dlc_DocIdUrl xmlns="2348288c-123f-46d7-840b-215ac5c1f183">
      <Url>https://sp.mr-group.ru:46873/sites/DocWorkFlow/_layouts/15/DocIdRedir.aspx?ID=WAFFZVAQDQPU-48-48647</Url>
      <Description>WAFFZVAQDQPU-48-48647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9B46C66C5C6D40A833E879050E8A13" ma:contentTypeVersion="36" ma:contentTypeDescription="Создание документа." ma:contentTypeScope="" ma:versionID="348f4df53455a2d857618e4ee413cedc">
  <xsd:schema xmlns:xsd="http://www.w3.org/2001/XMLSchema" xmlns:xs="http://www.w3.org/2001/XMLSchema" xmlns:p="http://schemas.microsoft.com/office/2006/metadata/properties" xmlns:ns2="464ddf7e-0dee-4320-970d-e1b6cff75177" xmlns:ns3="2348288c-123f-46d7-840b-215ac5c1f183" xmlns:ns4="7e1f04e9-d32a-4b6b-8388-b9e63e9b8ed0" targetNamespace="http://schemas.microsoft.com/office/2006/metadata/properties" ma:root="true" ma:fieldsID="4900426e536da2e93c1f254f1bec1a35" ns2:_="" ns3:_="" ns4:_="">
    <xsd:import namespace="464ddf7e-0dee-4320-970d-e1b6cff75177"/>
    <xsd:import namespace="2348288c-123f-46d7-840b-215ac5c1f183"/>
    <xsd:import namespace="7e1f04e9-d32a-4b6b-8388-b9e63e9b8ed0"/>
    <xsd:element name="properties">
      <xsd:complexType>
        <xsd:sequence>
          <xsd:element name="documentManagement">
            <xsd:complexType>
              <xsd:all>
                <xsd:element ref="ns2:_x041f__x0440__x0435__x043a__x0442__x043d__x0430__x044f__x0020__x0433__x0440__x0443__x043f__x043f__x0430_" minOccurs="0"/>
                <xsd:element ref="ns3:Тип_x0020_договора" minOccurs="0"/>
                <xsd:element ref="ns3:Юридическое_x0020_лицо" minOccurs="0"/>
                <xsd:element ref="ns3:Контрагент" minOccurs="0"/>
                <xsd:element ref="ns4:_x041d__x043e__x043c__x0435__x0440_" minOccurs="0"/>
                <xsd:element ref="ns4:_x0414__x0430__x0442__x0430_" minOccurs="0"/>
                <xsd:element ref="ns4:_x0421__x0440__x043e__x043a__x0020__x0434__x043e__x0433__x043e__x0432__x043e__x0440__x0430_" minOccurs="0"/>
                <xsd:element ref="ns4:_x0421__x0443__x043c__x043c__x0430__x0020__x0434__x043e__x0433__x043e__x0432__x043e__x0440__x0430_" minOccurs="0"/>
                <xsd:element ref="ns3:Валюта" minOccurs="0"/>
                <xsd:element ref="ns4:_x041d__x043e__x043c__x0435__x0440__x0020__x043a__x043e__x043d__x0442__x0440__x0430__x0433__x0435__x043d__x0442__x0430_" minOccurs="0"/>
                <xsd:element ref="ns3:Статус_x0020_договора" minOccurs="0"/>
                <xsd:element ref="ns2:_x0418__x0434__x041a__x0430__x0440__x0442__x043e__x0447__x043a__x0438_" minOccurs="0"/>
                <xsd:element ref="ns2:_x041a__x0430__x0442__x043e__x0447__x043a__x0430__x0020__x0441__x043e__x0433__x043b__x0430__x0441__x043e__x0432__x0430__x043d__x0438__x044f_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df7e-0dee-4320-970d-e1b6cff75177" elementFormDefault="qualified">
    <xsd:import namespace="http://schemas.microsoft.com/office/2006/documentManagement/types"/>
    <xsd:import namespace="http://schemas.microsoft.com/office/infopath/2007/PartnerControls"/>
    <xsd:element name="_x041f__x0440__x0435__x043a__x0442__x043d__x0430__x044f__x0020__x0433__x0440__x0443__x043f__x043f__x0430_" ma:index="1" nillable="true" ma:displayName="Проектная группа" ma:description="" ma:list="{fe3e444e-9ebb-45a2-b5c6-5568c32043a6}" ma:internalName="_x041f__x0440__x0435__x043a__x0442__x043d__x0430__x044f__x0020__x0433__x0440__x0443__x043f__x043f__x0430_" ma:showField="Title" ma:web="{2348288C-123F-46D7-840B-215AC5C1F183}">
      <xsd:simpleType>
        <xsd:restriction base="dms:Lookup"/>
      </xsd:simpleType>
    </xsd:element>
    <xsd:element name="_x0418__x0434__x041a__x0430__x0440__x0442__x043e__x0447__x043a__x0438_" ma:index="13" nillable="true" ma:displayName="ИдКарточки" ma:indexed="true" ma:internalName="_x0418__x0434__x041a__x0430__x0440__x0442__x043e__x0447__x043a__x0438_">
      <xsd:simpleType>
        <xsd:restriction base="dms:Text"/>
      </xsd:simpleType>
    </xsd:element>
    <xsd:element name="_x041a__x0430__x0442__x043e__x0447__x043a__x0430__x0020__x0441__x043e__x0433__x043b__x0430__x0441__x043e__x0432__x0430__x043d__x0438__x044f_" ma:index="14" nillable="true" ma:displayName="Каточка согласования" ma:description="" ma:list="{7587bc32-691d-491c-b8d7-55a5f6c41250}" ma:internalName="_x041a__x0430__x0442__x043e__x0447__x043a__x0430__x0020__x0441__x043e__x0433__x043b__x0430__x0441__x043e__x0432__x0430__x043d__x0438__x044f_" ma:showField="_UIVersionString" ma:web="{2348288C-123F-46D7-840B-215AC5C1F183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8288c-123f-46d7-840b-215ac5c1f183" elementFormDefault="qualified">
    <xsd:import namespace="http://schemas.microsoft.com/office/2006/documentManagement/types"/>
    <xsd:import namespace="http://schemas.microsoft.com/office/infopath/2007/PartnerControls"/>
    <xsd:element name="Тип_x0020_договора" ma:index="2" nillable="true" ma:displayName="Тип договора" ma:description="" ma:list="{654276b2-75c3-43e5-be24-b6530089cc8a}" ma:internalName="_x0422__x0438__x043f__x0020__x0434__x043e__x0433__x043e__x0432__x043e__x0440__x0430_" ma:showField="Title" ma:web="{2348288C-123F-46D7-840B-215AC5C1F183}">
      <xsd:simpleType>
        <xsd:restriction base="dms:Lookup"/>
      </xsd:simpleType>
    </xsd:element>
    <xsd:element name="Юридическое_x0020_лицо" ma:index="4" nillable="true" ma:displayName="Юридическое лицо" ma:description="" ma:list="{5fedd4d5-849c-406e-9e74-2fe7705973e4}" ma:internalName="_x042e__x0440__x0438__x0434__x0438__x0447__x0435__x0441__x043a__x043e__x0435__x0020__x043b__x0438__x0446__x043e_" ma:showField="_x041d__x0430__x0438__x043c__x04" ma:web="{2348288C-123F-46D7-840B-215AC5C1F183}">
      <xsd:simpleType>
        <xsd:restriction base="dms:Lookup"/>
      </xsd:simpleType>
    </xsd:element>
    <xsd:element name="Контрагент" ma:index="5" nillable="true" ma:displayName="Контрагент" ma:description="" ma:list="{343a240f-d4b4-4c66-8b17-ac58b45f725e}" ma:internalName="_x041a__x043e__x043d__x0442__x0440__x0430__x0433__x0435__x043d__x0442_" ma:showField="_x041d__x0430__x0438__x043c__x04" ma:web="{2348288C-123F-46D7-840B-215AC5C1F183}">
      <xsd:simpleType>
        <xsd:restriction base="dms:Lookup"/>
      </xsd:simpleType>
    </xsd:element>
    <xsd:element name="Валюта" ma:index="10" nillable="true" ma:displayName="Валюта" ma:description="" ma:list="{f360ea4e-9e42-4c67-88fc-e55c7e2e1c86}" ma:internalName="_x0412__x0430__x043b__x044e__x0442__x0430_" ma:showField="Title" ma:web="{2348288C-123F-46D7-840B-215AC5C1F183}">
      <xsd:simpleType>
        <xsd:restriction base="dms:Lookup"/>
      </xsd:simpleType>
    </xsd:element>
    <xsd:element name="Статус_x0020_договора" ma:index="12" nillable="true" ma:displayName="Статус договора" ma:default="На согласовании" ma:description="" ma:format="Dropdown" ma:internalName="_x0421__x0442__x0430__x0442__x0443__x0441__x0020__x0434__x043e__x0433__x043e__x0432__x043e__x0440__x0430_">
      <xsd:simpleType>
        <xsd:restriction base="dms:Choice">
          <xsd:enumeration value="Не согласован"/>
          <xsd:enumeration value="На согласовании"/>
          <xsd:enumeration value="Согласован"/>
          <xsd:enumeration value="Подписан"/>
          <xsd:enumeration value="Архив"/>
        </xsd:restriction>
      </xsd:simpleType>
    </xsd:element>
    <xsd:element name="_dlc_DocId" ma:index="1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f04e9-d32a-4b6b-8388-b9e63e9b8ed0" elementFormDefault="qualified">
    <xsd:import namespace="http://schemas.microsoft.com/office/2006/documentManagement/types"/>
    <xsd:import namespace="http://schemas.microsoft.com/office/infopath/2007/PartnerControls"/>
    <xsd:element name="_x041d__x043e__x043c__x0435__x0440_" ma:index="6" nillable="true" ma:displayName="Номер" ma:internalName="_x041d__x043e__x043c__x0435__x0440_">
      <xsd:simpleType>
        <xsd:restriction base="dms:Text"/>
      </xsd:simpleType>
    </xsd:element>
    <xsd:element name="_x0414__x0430__x0442__x0430_" ma:index="7" nillable="true" ma:displayName="Дата" ma:default="[today]" ma:description="" ma:format="DateOnly" ma:internalName="_x0414__x0430__x0442__x0430_">
      <xsd:simpleType>
        <xsd:restriction base="dms:DateTime"/>
      </xsd:simpleType>
    </xsd:element>
    <xsd:element name="_x0421__x0440__x043e__x043a__x0020__x0434__x043e__x0433__x043e__x0432__x043e__x0440__x0430_" ma:index="8" nillable="true" ma:displayName="Срок договора" ma:internalName="_x0421__x0440__x043e__x043a__x0020__x0434__x043e__x0433__x043e__x0432__x043e__x0440__x0430_">
      <xsd:simpleType>
        <xsd:restriction base="dms:DateTime"/>
      </xsd:simpleType>
    </xsd:element>
    <xsd:element name="_x0421__x0443__x043c__x043c__x0430__x0020__x0434__x043e__x0433__x043e__x0432__x043e__x0440__x0430_" ma:index="9" nillable="true" ma:displayName="Сумма договора" ma:decimals="2" ma:default="0" ma:description="" ma:internalName="_x0421__x0443__x043c__x043c__x0430__x0020__x0434__x043e__x0433__x043e__x0432__x043e__x0440__x0430_">
      <xsd:simpleType>
        <xsd:restriction base="dms:Number"/>
      </xsd:simpleType>
    </xsd:element>
    <xsd:element name="_x041d__x043e__x043c__x0435__x0440__x0020__x043a__x043e__x043d__x0442__x0440__x0430__x0433__x0435__x043d__x0442__x0430_" ma:index="11" nillable="true" ma:displayName="Номер контрагента" ma:internalName="_x041d__x043e__x043c__x0435__x0440__x0020__x043a__x043e__x043d__x0442__x0440__x0430__x0433__x0435__x043d__x0442__x043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Тип контента"/>
        <xsd:element ref="dc:title" minOccurs="0" maxOccurs="1" ma:index="3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Props1.xml><?xml version="1.0" encoding="utf-8"?>
<ds:datastoreItem xmlns:ds="http://schemas.openxmlformats.org/officeDocument/2006/customXml" ds:itemID="{7532B892-E0F9-4D3D-848D-DBA97163E05D}">
  <ds:schemaRefs>
    <ds:schemaRef ds:uri="http://purl.org/dc/terms/"/>
    <ds:schemaRef ds:uri="464ddf7e-0dee-4320-970d-e1b6cff75177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e1f04e9-d32a-4b6b-8388-b9e63e9b8ed0"/>
    <ds:schemaRef ds:uri="2348288c-123f-46d7-840b-215ac5c1f18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73212E-171F-4A2E-ACD6-8257FB2C3F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14F22-421B-4A73-A52F-07D5653A1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df7e-0dee-4320-970d-e1b6cff75177"/>
    <ds:schemaRef ds:uri="2348288c-123f-46d7-840b-215ac5c1f183"/>
    <ds:schemaRef ds:uri="7e1f04e9-d32a-4b6b-8388-b9e63e9b8e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EA12D7-724F-4A22-A627-1D9C3035F6C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Николаевна</dc:creator>
  <cp:keywords/>
  <dc:description/>
  <cp:lastModifiedBy>Базали Ксения Георгиевна</cp:lastModifiedBy>
  <cp:revision>2</cp:revision>
  <dcterms:created xsi:type="dcterms:W3CDTF">2016-04-14T12:34:00Z</dcterms:created>
  <dcterms:modified xsi:type="dcterms:W3CDTF">2016-04-14T12:34:00Z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0x010100BA9B46C66C5C6D40A833E879050E8A13</vt:lpwstr>
  </property>
  <property fmtid="{D5CDD505-2E9C-101B-9397-08002B2CF9AE}" pid="3" name="_dlc_DocIdItemGuid">
    <vt:lpwstr>2de50710-ba9e-4acb-aba0-63c0575c30c1</vt:lpwstr>
  </property>
</Properties>
</file>